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791" w:rsidRPr="007B0D3C" w:rsidRDefault="007A2791" w:rsidP="007B0D3C">
      <w:pPr>
        <w:shd w:val="clear" w:color="auto" w:fill="FFFFFF"/>
        <w:spacing w:before="225" w:after="225" w:line="240" w:lineRule="auto"/>
        <w:jc w:val="center"/>
        <w:outlineLvl w:val="0"/>
        <w:rPr>
          <w:rFonts w:ascii="Arial" w:eastAsia="Times New Roman" w:hAnsi="Arial" w:cs="Arial"/>
          <w:b/>
          <w:bCs/>
          <w:color w:val="2E74B5" w:themeColor="accent1" w:themeShade="BF"/>
          <w:kern w:val="36"/>
          <w:sz w:val="54"/>
          <w:szCs w:val="54"/>
          <w:lang w:eastAsia="ru-RU"/>
        </w:rPr>
      </w:pPr>
      <w:r w:rsidRPr="007B0D3C">
        <w:rPr>
          <w:rFonts w:ascii="Arial" w:eastAsia="Times New Roman" w:hAnsi="Arial" w:cs="Arial"/>
          <w:b/>
          <w:bCs/>
          <w:color w:val="2E74B5" w:themeColor="accent1" w:themeShade="BF"/>
          <w:kern w:val="36"/>
          <w:sz w:val="54"/>
          <w:szCs w:val="54"/>
          <w:lang w:eastAsia="ru-RU"/>
        </w:rPr>
        <w:t>Почему появляются заусенцы и как от них избавиться</w:t>
      </w:r>
    </w:p>
    <w:p w:rsidR="007A2791" w:rsidRPr="007B0D3C" w:rsidRDefault="007A2791" w:rsidP="007B0D3C">
      <w:pPr>
        <w:shd w:val="clear" w:color="auto" w:fill="FFFFFF"/>
        <w:spacing w:line="240" w:lineRule="auto"/>
        <w:jc w:val="both"/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</w:pP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Заусенцы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придают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рукам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неухоженный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вид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цепляются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одежду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провоцируют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появление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ранок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нарывов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Эти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проблемы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вам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точно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нужны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A2791" w:rsidRDefault="007A2791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  <w:r w:rsidRPr="007B0D3C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Откуда</w:t>
      </w:r>
      <w:r w:rsidRPr="007B0D3C">
        <w:rPr>
          <w:rFonts w:ascii="Baskerville Old Face" w:eastAsia="Times New Roman" w:hAnsi="Baskerville Old Face" w:cs="Arial"/>
          <w:b/>
          <w:color w:val="2E74B5" w:themeColor="accent1" w:themeShade="BF"/>
          <w:sz w:val="30"/>
          <w:szCs w:val="30"/>
          <w:lang w:eastAsia="ru-RU"/>
        </w:rPr>
        <w:t xml:space="preserve"> </w:t>
      </w:r>
      <w:r w:rsidRPr="007B0D3C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берутся</w:t>
      </w:r>
      <w:r w:rsidRPr="007B0D3C">
        <w:rPr>
          <w:rFonts w:ascii="Baskerville Old Face" w:eastAsia="Times New Roman" w:hAnsi="Baskerville Old Face" w:cs="Arial"/>
          <w:b/>
          <w:color w:val="2E74B5" w:themeColor="accent1" w:themeShade="BF"/>
          <w:sz w:val="30"/>
          <w:szCs w:val="30"/>
          <w:lang w:eastAsia="ru-RU"/>
        </w:rPr>
        <w:t xml:space="preserve"> </w:t>
      </w:r>
      <w:r w:rsidRPr="007B0D3C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заусенцы</w:t>
      </w:r>
      <w:r w:rsidR="007B0D3C" w:rsidRPr="007B0D3C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?</w:t>
      </w:r>
    </w:p>
    <w:p w:rsidR="007B0D3C" w:rsidRPr="007B0D3C" w:rsidRDefault="007B0D3C" w:rsidP="007B0D3C">
      <w:pPr>
        <w:shd w:val="clear" w:color="auto" w:fill="FFFFFF"/>
        <w:spacing w:after="0" w:line="240" w:lineRule="auto"/>
        <w:jc w:val="center"/>
        <w:outlineLvl w:val="1"/>
        <w:rPr>
          <w:rFonts w:ascii="Baskerville Old Face" w:eastAsia="Times New Roman" w:hAnsi="Baskerville Old Face" w:cs="Arial"/>
          <w:b/>
          <w:color w:val="2E74B5" w:themeColor="accent1" w:themeShade="BF"/>
          <w:sz w:val="10"/>
          <w:szCs w:val="10"/>
          <w:lang w:eastAsia="ru-RU"/>
        </w:rPr>
      </w:pPr>
    </w:p>
    <w:p w:rsidR="007A2791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 xml:space="preserve">-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Главная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причина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появления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заусенцев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—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это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сухость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которая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возникает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частом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контакте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водой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бытовой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химией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бумагой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также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ветру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морозе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недостатке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влаги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может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быть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виновато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несбалансированное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питание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точнее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—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дефицит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жиров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витаминов</w:t>
      </w:r>
      <w:r w:rsidR="007A2791" w:rsidRPr="007B0D3C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 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</w:t>
      </w:r>
      <w:r w:rsidR="007A2791" w:rsidRPr="007B0D3C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 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 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B0D3C" w:rsidRPr="007B0D3C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10"/>
          <w:szCs w:val="10"/>
          <w:lang w:eastAsia="ru-RU"/>
        </w:rPr>
      </w:pPr>
    </w:p>
    <w:p w:rsidR="007A2791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 xml:space="preserve">- </w:t>
      </w:r>
      <w:r w:rsidR="007A2791" w:rsidRPr="007B0D3C">
        <w:rPr>
          <w:rFonts w:ascii="Cambria" w:eastAsia="Times New Roman" w:hAnsi="Cambria" w:cs="Cambria"/>
          <w:b/>
          <w:color w:val="000000"/>
          <w:sz w:val="28"/>
          <w:szCs w:val="28"/>
          <w:lang w:eastAsia="ru-RU"/>
        </w:rPr>
        <w:t>От</w:t>
      </w:r>
      <w:r w:rsidR="007A2791" w:rsidRPr="007B0D3C">
        <w:rPr>
          <w:rFonts w:ascii="Baskerville Old Face" w:eastAsia="Times New Roman" w:hAnsi="Baskerville Old Face" w:cs="Arial"/>
          <w:b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b/>
          <w:color w:val="000000"/>
          <w:sz w:val="28"/>
          <w:szCs w:val="28"/>
          <w:lang w:eastAsia="ru-RU"/>
        </w:rPr>
        <w:t>заусенцев</w:t>
      </w:r>
      <w:r w:rsidR="007A2791" w:rsidRPr="007B0D3C">
        <w:rPr>
          <w:rFonts w:ascii="Baskerville Old Face" w:eastAsia="Times New Roman" w:hAnsi="Baskerville Old Face" w:cs="Arial"/>
          <w:b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b/>
          <w:color w:val="000000"/>
          <w:sz w:val="28"/>
          <w:szCs w:val="28"/>
          <w:lang w:eastAsia="ru-RU"/>
        </w:rPr>
        <w:t>страдают</w:t>
      </w:r>
      <w:r w:rsidR="007A2791" w:rsidRPr="007B0D3C">
        <w:rPr>
          <w:rFonts w:ascii="Baskerville Old Face" w:eastAsia="Times New Roman" w:hAnsi="Baskerville Old Face" w:cs="Arial"/>
          <w:b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b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b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b/>
          <w:color w:val="000000"/>
          <w:sz w:val="28"/>
          <w:szCs w:val="28"/>
          <w:lang w:eastAsia="ru-RU"/>
        </w:rPr>
        <w:t>любители</w:t>
      </w:r>
      <w:r w:rsidR="007A2791" w:rsidRPr="007B0D3C">
        <w:rPr>
          <w:rFonts w:ascii="Baskerville Old Face" w:eastAsia="Times New Roman" w:hAnsi="Baskerville Old Face" w:cs="Arial"/>
          <w:b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b/>
          <w:color w:val="000000"/>
          <w:sz w:val="28"/>
          <w:szCs w:val="28"/>
          <w:lang w:eastAsia="ru-RU"/>
        </w:rPr>
        <w:t>погрызть</w:t>
      </w:r>
      <w:r w:rsidR="007A2791" w:rsidRPr="007B0D3C">
        <w:rPr>
          <w:rFonts w:ascii="Baskerville Old Face" w:eastAsia="Times New Roman" w:hAnsi="Baskerville Old Face" w:cs="Arial"/>
          <w:b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b/>
          <w:color w:val="000000"/>
          <w:sz w:val="28"/>
          <w:szCs w:val="28"/>
          <w:lang w:eastAsia="ru-RU"/>
        </w:rPr>
        <w:t>ногти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так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как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эта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некрасивая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привычка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ослабляет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ногтевое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ложе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приводит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микротравмам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вокруг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ногтевой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пластины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B0D3C" w:rsidRPr="007B0D3C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10"/>
          <w:szCs w:val="10"/>
          <w:lang w:eastAsia="ru-RU"/>
        </w:rPr>
      </w:pPr>
    </w:p>
    <w:p w:rsidR="007A2791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 xml:space="preserve">-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Плохо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сделанный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маникюр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тоже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может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сыграть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свою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роль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особенно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если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срезалась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кутикула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B0D3C" w:rsidRPr="007B0D3C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10"/>
          <w:szCs w:val="10"/>
          <w:lang w:eastAsia="ru-RU"/>
        </w:rPr>
      </w:pPr>
    </w:p>
    <w:p w:rsidR="007A2791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 xml:space="preserve">-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Наконец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важную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роль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играет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состояние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здоровья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вообще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пищеварительной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системы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частности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B0D3C" w:rsidRPr="007B0D3C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10"/>
          <w:szCs w:val="10"/>
          <w:lang w:eastAsia="ru-RU"/>
        </w:rPr>
      </w:pPr>
    </w:p>
    <w:p w:rsidR="007A2791" w:rsidRPr="007B0D3C" w:rsidRDefault="007B0D3C" w:rsidP="007B0D3C">
      <w:pPr>
        <w:shd w:val="clear" w:color="auto" w:fill="FFFFFF"/>
        <w:spacing w:after="0" w:line="240" w:lineRule="auto"/>
        <w:jc w:val="both"/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 xml:space="preserve">-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Если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вы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следите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питанием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ухаживаете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кожей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рук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имеете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привычки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грызть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ногти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заусенцы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всё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равно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проходят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это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веский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повод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обратиться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врачу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  <w:r w:rsidR="00697D16" w:rsidRPr="00697D16">
        <w:rPr>
          <w:noProof/>
          <w:lang w:eastAsia="ru-RU"/>
        </w:rPr>
        <w:t xml:space="preserve"> </w:t>
      </w: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76DFA3" wp14:editId="646E52D2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3600450" cy="2598420"/>
            <wp:effectExtent l="0" t="0" r="0" b="0"/>
            <wp:wrapSquare wrapText="bothSides"/>
            <wp:docPr id="4" name="Рисунок 4" descr="http://cdn.fishki.net/upload/post/2016/06/05/1972449/0f2c45b1060f1c4c72609853c0a31c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fishki.net/upload/post/2016/06/05/1972449/0f2c45b1060f1c4c72609853c0a31cd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</w:p>
    <w:p w:rsidR="007A2791" w:rsidRDefault="007A2791" w:rsidP="007B0D3C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  <w:r w:rsidRPr="007B0D3C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Как</w:t>
      </w:r>
      <w:r w:rsidRPr="007B0D3C">
        <w:rPr>
          <w:rFonts w:ascii="Baskerville Old Face" w:eastAsia="Times New Roman" w:hAnsi="Baskerville Old Face" w:cs="Arial"/>
          <w:b/>
          <w:color w:val="2E74B5" w:themeColor="accent1" w:themeShade="BF"/>
          <w:sz w:val="30"/>
          <w:szCs w:val="30"/>
          <w:lang w:eastAsia="ru-RU"/>
        </w:rPr>
        <w:t xml:space="preserve"> </w:t>
      </w:r>
      <w:r w:rsidRPr="007B0D3C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предотвратить</w:t>
      </w:r>
      <w:r w:rsidRPr="007B0D3C">
        <w:rPr>
          <w:rFonts w:ascii="Baskerville Old Face" w:eastAsia="Times New Roman" w:hAnsi="Baskerville Old Face" w:cs="Arial"/>
          <w:b/>
          <w:color w:val="2E74B5" w:themeColor="accent1" w:themeShade="BF"/>
          <w:sz w:val="30"/>
          <w:szCs w:val="30"/>
          <w:lang w:eastAsia="ru-RU"/>
        </w:rPr>
        <w:t xml:space="preserve"> </w:t>
      </w:r>
      <w:r w:rsidRPr="007B0D3C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появление</w:t>
      </w:r>
      <w:r w:rsidRPr="007B0D3C">
        <w:rPr>
          <w:rFonts w:ascii="Baskerville Old Face" w:eastAsia="Times New Roman" w:hAnsi="Baskerville Old Face" w:cs="Arial"/>
          <w:b/>
          <w:color w:val="2E74B5" w:themeColor="accent1" w:themeShade="BF"/>
          <w:sz w:val="30"/>
          <w:szCs w:val="30"/>
          <w:lang w:eastAsia="ru-RU"/>
        </w:rPr>
        <w:t xml:space="preserve"> </w:t>
      </w:r>
      <w:r w:rsidRPr="007B0D3C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заусенцев</w:t>
      </w:r>
      <w:r w:rsidR="007B0D3C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?</w:t>
      </w:r>
    </w:p>
    <w:p w:rsidR="007B0D3C" w:rsidRPr="007B0D3C" w:rsidRDefault="007B0D3C" w:rsidP="007B0D3C">
      <w:pPr>
        <w:shd w:val="clear" w:color="auto" w:fill="FFFFFF"/>
        <w:spacing w:after="0" w:line="240" w:lineRule="auto"/>
        <w:jc w:val="center"/>
        <w:outlineLvl w:val="1"/>
        <w:rPr>
          <w:rFonts w:ascii="Baskerville Old Face" w:eastAsia="Times New Roman" w:hAnsi="Baskerville Old Face" w:cs="Arial"/>
          <w:b/>
          <w:color w:val="2E74B5" w:themeColor="accent1" w:themeShade="BF"/>
          <w:sz w:val="10"/>
          <w:szCs w:val="10"/>
          <w:lang w:eastAsia="ru-RU"/>
        </w:rPr>
      </w:pPr>
    </w:p>
    <w:p w:rsidR="007A2791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 xml:space="preserve">-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Лучшим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средством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профилактики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является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защита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рук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всего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что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сушит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кожу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также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регулярное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применение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увлажняющих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косметических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средств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Поэтому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желательно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выполнять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всю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работу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дому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резиновых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перчатках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наносить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крем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руки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мере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необходимости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только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перед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сном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B0D3C" w:rsidRPr="007B0D3C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10"/>
          <w:szCs w:val="10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both"/>
        <w:rPr>
          <w:rFonts w:ascii="Cambria" w:eastAsia="Times New Roman" w:hAnsi="Cambria" w:cs="Cambria"/>
          <w:color w:val="000000"/>
          <w:sz w:val="28"/>
          <w:szCs w:val="28"/>
          <w:lang w:eastAsia="ru-RU"/>
        </w:rPr>
      </w:pPr>
    </w:p>
    <w:p w:rsidR="00697D16" w:rsidRDefault="00697D16" w:rsidP="007B0D3C">
      <w:pPr>
        <w:shd w:val="clear" w:color="auto" w:fill="FFFFFF"/>
        <w:spacing w:after="0" w:line="240" w:lineRule="auto"/>
        <w:jc w:val="both"/>
        <w:rPr>
          <w:rFonts w:ascii="Cambria" w:eastAsia="Times New Roman" w:hAnsi="Cambria" w:cs="Cambria"/>
          <w:color w:val="000000"/>
          <w:sz w:val="28"/>
          <w:szCs w:val="28"/>
          <w:lang w:eastAsia="ru-RU"/>
        </w:rPr>
      </w:pPr>
    </w:p>
    <w:p w:rsidR="007A2791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 xml:space="preserve">-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Убедитесь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что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вашем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рационе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присутствуют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продукты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богатые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жирами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витаминами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: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рыба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растительные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масла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орехи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овощи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фрукты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зелень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B0D3C" w:rsidRPr="007B0D3C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10"/>
          <w:szCs w:val="10"/>
          <w:lang w:eastAsia="ru-RU"/>
        </w:rPr>
      </w:pPr>
    </w:p>
    <w:p w:rsidR="007A2791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 xml:space="preserve">-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Регулярно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делайте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гигиенический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маникюр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желательно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необрезной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Вместо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того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чтобы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срезать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кутикулу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вотрите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неё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специальное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масло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аккуратно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отодвиньте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апельсиновой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палочкой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основанию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ногтя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Если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же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совсем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отказаться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обрезного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маникюра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получается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делайте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его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как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можно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реже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чтобы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успевала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восстановиться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B0D3C" w:rsidRPr="007B0D3C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10"/>
          <w:szCs w:val="10"/>
          <w:lang w:eastAsia="ru-RU"/>
        </w:rPr>
      </w:pPr>
    </w:p>
    <w:p w:rsidR="007A2791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 xml:space="preserve">-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="007A2791" w:rsidRPr="007B0D3C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 </w:t>
      </w:r>
      <w:hyperlink r:id="rId6" w:tgtFrame="_blank" w:tooltip="Почему мы грызём ногти" w:history="1">
        <w:r w:rsidR="007A2791" w:rsidRPr="007B0D3C">
          <w:rPr>
            <w:rFonts w:ascii="Cambria" w:eastAsia="Times New Roman" w:hAnsi="Cambria" w:cs="Cambria"/>
            <w:color w:val="800080"/>
            <w:sz w:val="28"/>
            <w:szCs w:val="28"/>
            <w:u w:val="single"/>
            <w:lang w:eastAsia="ru-RU"/>
          </w:rPr>
          <w:t>грызите</w:t>
        </w:r>
        <w:r w:rsidR="007A2791" w:rsidRPr="007B0D3C">
          <w:rPr>
            <w:rFonts w:ascii="Baskerville Old Face" w:eastAsia="Times New Roman" w:hAnsi="Baskerville Old Face" w:cs="Arial"/>
            <w:color w:val="800080"/>
            <w:sz w:val="28"/>
            <w:szCs w:val="28"/>
            <w:u w:val="single"/>
            <w:lang w:eastAsia="ru-RU"/>
          </w:rPr>
          <w:t xml:space="preserve"> </w:t>
        </w:r>
        <w:r w:rsidR="007A2791" w:rsidRPr="007B0D3C">
          <w:rPr>
            <w:rFonts w:ascii="Cambria" w:eastAsia="Times New Roman" w:hAnsi="Cambria" w:cs="Cambria"/>
            <w:color w:val="800080"/>
            <w:sz w:val="28"/>
            <w:szCs w:val="28"/>
            <w:u w:val="single"/>
            <w:lang w:eastAsia="ru-RU"/>
          </w:rPr>
          <w:t>ногти</w:t>
        </w:r>
      </w:hyperlink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Это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только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приводит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образованию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заусенцев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повышает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риск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инфицирования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ранки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бактериями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живущими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полости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рта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попадание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рот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бактерий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рук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может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иметь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очень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неприятные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последствия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B0D3C" w:rsidRPr="007B0D3C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10"/>
          <w:szCs w:val="10"/>
          <w:lang w:eastAsia="ru-RU"/>
        </w:rPr>
      </w:pPr>
    </w:p>
    <w:p w:rsidR="007B0D3C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 xml:space="preserve">-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Отдавайте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предпочтения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жидкости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для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снятия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лака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без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ацетона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Средства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этилацетатом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изопропиловым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спиртом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пропиленкарбонатом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сушат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кожу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так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сильно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Неплохо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если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составе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жидкости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будет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глицерин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или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экстракты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масел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B0D3C" w:rsidRPr="007B0D3C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10"/>
          <w:szCs w:val="10"/>
          <w:lang w:eastAsia="ru-RU"/>
        </w:rPr>
      </w:pPr>
    </w:p>
    <w:p w:rsidR="007A2791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 xml:space="preserve">-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злоупотребляйте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быстросохнущими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лаками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для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ногтей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поскольку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они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только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быстро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затвердевают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сами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моментально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высушивают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кожу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вокруг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ногтя</w:t>
      </w:r>
      <w:r w:rsidR="00697D16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697D16" w:rsidRPr="00697D16" w:rsidRDefault="00697D16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10"/>
          <w:szCs w:val="10"/>
          <w:lang w:eastAsia="ru-RU"/>
        </w:rPr>
      </w:pPr>
    </w:p>
    <w:p w:rsidR="007A2791" w:rsidRPr="007B0D3C" w:rsidRDefault="007B0D3C" w:rsidP="007B0D3C">
      <w:pPr>
        <w:shd w:val="clear" w:color="auto" w:fill="FFFFFF"/>
        <w:spacing w:after="0" w:line="240" w:lineRule="auto"/>
        <w:jc w:val="both"/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 xml:space="preserve">-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Отдавайте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предпочтения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жидкости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для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снятия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лака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без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ацетона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Средства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этилацетатом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изопропиловым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спиртом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пропиленкарбонатом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сушат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кожу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так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сильно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Неплохо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если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составе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жидкости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будет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глицерин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или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экстракты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масел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A2791" w:rsidRDefault="007B0D3C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noProof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 xml:space="preserve">-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злоупотребляйте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быстросохнущими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лаками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для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ногтей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поскольку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они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только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быстро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затвердевают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сами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моментально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высушивают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кожу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вокруг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ногтя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  <w:r w:rsidR="00697D16" w:rsidRPr="00697D16">
        <w:rPr>
          <w:rFonts w:ascii="Baskerville Old Face" w:eastAsia="Times New Roman" w:hAnsi="Baskerville Old Face" w:cs="Arial"/>
          <w:noProof/>
          <w:color w:val="000000"/>
          <w:sz w:val="28"/>
          <w:szCs w:val="28"/>
          <w:lang w:eastAsia="ru-RU"/>
        </w:rPr>
        <w:t xml:space="preserve"> </w:t>
      </w:r>
    </w:p>
    <w:p w:rsidR="00697D16" w:rsidRPr="00697D16" w:rsidRDefault="00697D16" w:rsidP="007B0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697D16" w:rsidRDefault="00697D16" w:rsidP="00697D16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FF0000"/>
          <w:sz w:val="50"/>
          <w:szCs w:val="50"/>
          <w:lang w:eastAsia="ru-RU"/>
        </w:rPr>
      </w:pPr>
      <w:r w:rsidRPr="007B0D3C">
        <w:rPr>
          <w:rFonts w:ascii="Baskerville Old Face" w:eastAsia="Times New Roman" w:hAnsi="Baskerville Old Face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34150" cy="3267075"/>
            <wp:effectExtent l="0" t="0" r="0" b="9525"/>
            <wp:docPr id="5" name="Рисунок 5" descr="как стричь заусен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как стричь заусенц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D16" w:rsidRDefault="00697D16" w:rsidP="00697D16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FF0000"/>
          <w:sz w:val="50"/>
          <w:szCs w:val="50"/>
          <w:lang w:eastAsia="ru-RU"/>
        </w:rPr>
      </w:pPr>
    </w:p>
    <w:p w:rsidR="00697D16" w:rsidRDefault="00697D16" w:rsidP="00697D16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FF0000"/>
          <w:sz w:val="50"/>
          <w:szCs w:val="50"/>
          <w:lang w:eastAsia="ru-RU"/>
        </w:rPr>
      </w:pPr>
    </w:p>
    <w:p w:rsidR="007A2791" w:rsidRDefault="007A2791" w:rsidP="00697D16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FF0000"/>
          <w:sz w:val="50"/>
          <w:szCs w:val="50"/>
          <w:lang w:eastAsia="ru-RU"/>
        </w:rPr>
      </w:pPr>
      <w:r w:rsidRPr="00697D16">
        <w:rPr>
          <w:rFonts w:ascii="Cambria" w:eastAsia="Times New Roman" w:hAnsi="Cambria" w:cs="Cambria"/>
          <w:b/>
          <w:color w:val="FF0000"/>
          <w:sz w:val="50"/>
          <w:szCs w:val="50"/>
          <w:lang w:eastAsia="ru-RU"/>
        </w:rPr>
        <w:t>Как</w:t>
      </w:r>
      <w:r w:rsidRPr="00697D16">
        <w:rPr>
          <w:rFonts w:ascii="Baskerville Old Face" w:eastAsia="Times New Roman" w:hAnsi="Baskerville Old Face" w:cs="Arial"/>
          <w:b/>
          <w:color w:val="FF0000"/>
          <w:sz w:val="50"/>
          <w:szCs w:val="50"/>
          <w:lang w:eastAsia="ru-RU"/>
        </w:rPr>
        <w:t xml:space="preserve"> </w:t>
      </w:r>
      <w:r w:rsidRPr="00697D16">
        <w:rPr>
          <w:rFonts w:ascii="Cambria" w:eastAsia="Times New Roman" w:hAnsi="Cambria" w:cs="Cambria"/>
          <w:b/>
          <w:color w:val="FF0000"/>
          <w:sz w:val="50"/>
          <w:szCs w:val="50"/>
          <w:lang w:eastAsia="ru-RU"/>
        </w:rPr>
        <w:t>правильно</w:t>
      </w:r>
      <w:r w:rsidRPr="00697D16">
        <w:rPr>
          <w:rFonts w:ascii="Baskerville Old Face" w:eastAsia="Times New Roman" w:hAnsi="Baskerville Old Face" w:cs="Arial"/>
          <w:b/>
          <w:color w:val="FF0000"/>
          <w:sz w:val="50"/>
          <w:szCs w:val="50"/>
          <w:lang w:eastAsia="ru-RU"/>
        </w:rPr>
        <w:t xml:space="preserve"> </w:t>
      </w:r>
      <w:r w:rsidRPr="00697D16">
        <w:rPr>
          <w:rFonts w:ascii="Cambria" w:eastAsia="Times New Roman" w:hAnsi="Cambria" w:cs="Cambria"/>
          <w:b/>
          <w:color w:val="FF0000"/>
          <w:sz w:val="50"/>
          <w:szCs w:val="50"/>
          <w:lang w:eastAsia="ru-RU"/>
        </w:rPr>
        <w:t>удалять</w:t>
      </w:r>
      <w:r w:rsidRPr="00697D16">
        <w:rPr>
          <w:rFonts w:ascii="Baskerville Old Face" w:eastAsia="Times New Roman" w:hAnsi="Baskerville Old Face" w:cs="Arial"/>
          <w:b/>
          <w:color w:val="FF0000"/>
          <w:sz w:val="50"/>
          <w:szCs w:val="50"/>
          <w:lang w:eastAsia="ru-RU"/>
        </w:rPr>
        <w:t xml:space="preserve"> </w:t>
      </w:r>
      <w:r w:rsidRPr="00697D16">
        <w:rPr>
          <w:rFonts w:ascii="Cambria" w:eastAsia="Times New Roman" w:hAnsi="Cambria" w:cs="Cambria"/>
          <w:b/>
          <w:color w:val="FF0000"/>
          <w:sz w:val="50"/>
          <w:szCs w:val="50"/>
          <w:lang w:eastAsia="ru-RU"/>
        </w:rPr>
        <w:t>заусенцы</w:t>
      </w:r>
      <w:r w:rsidR="007B0D3C" w:rsidRPr="00697D16">
        <w:rPr>
          <w:rFonts w:ascii="Cambria" w:eastAsia="Times New Roman" w:hAnsi="Cambria" w:cs="Cambria"/>
          <w:b/>
          <w:color w:val="FF0000"/>
          <w:sz w:val="50"/>
          <w:szCs w:val="50"/>
          <w:lang w:eastAsia="ru-RU"/>
        </w:rPr>
        <w:t>?</w:t>
      </w:r>
    </w:p>
    <w:p w:rsidR="00697D16" w:rsidRPr="00697D16" w:rsidRDefault="00697D16" w:rsidP="00697D16">
      <w:pPr>
        <w:shd w:val="clear" w:color="auto" w:fill="FFFFFF"/>
        <w:spacing w:after="0" w:line="240" w:lineRule="auto"/>
        <w:jc w:val="center"/>
        <w:outlineLvl w:val="1"/>
        <w:rPr>
          <w:rFonts w:ascii="Baskerville Old Face" w:eastAsia="Times New Roman" w:hAnsi="Baskerville Old Face" w:cs="Arial"/>
          <w:b/>
          <w:color w:val="FF0000"/>
          <w:sz w:val="10"/>
          <w:szCs w:val="10"/>
          <w:lang w:eastAsia="ru-RU"/>
        </w:rPr>
      </w:pPr>
    </w:p>
    <w:p w:rsidR="007A2791" w:rsidRPr="007B0D3C" w:rsidRDefault="007A2791" w:rsidP="007B0D3C">
      <w:pPr>
        <w:shd w:val="clear" w:color="auto" w:fill="FFFFFF"/>
        <w:spacing w:after="0" w:line="240" w:lineRule="auto"/>
        <w:jc w:val="both"/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</w:pP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Если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заниматься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профилактикой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уже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поздно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руках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вовсю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топорщатся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неприятные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кусочки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сухой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значит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ничего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остаётся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кроме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как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избавляться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них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удалять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—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значит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откусывать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отрывать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или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сдирать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как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правильно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это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делать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:</w:t>
      </w:r>
    </w:p>
    <w:p w:rsidR="007A2791" w:rsidRPr="007B0D3C" w:rsidRDefault="007A2791" w:rsidP="007B0D3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</w:pP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Подержите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пальцы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ванночке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тёплой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водой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несколькими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каплями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витамина</w:t>
      </w:r>
      <w:r w:rsidRPr="007B0D3C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 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или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оливкового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масла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A2791" w:rsidRPr="007B0D3C" w:rsidRDefault="007A2791" w:rsidP="007B0D3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</w:pP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Срежьте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заусенец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вровень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кожей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острыми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ножницами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или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щипчиками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для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ногтей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тяните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дёргайте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: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это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может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травмировать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кожу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постарайтесь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отрезать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лишнего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чтобы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образовалась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ранка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A2791" w:rsidRPr="007B0D3C" w:rsidRDefault="007A2791" w:rsidP="007B0D3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</w:pP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Смажьте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срез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антибактериальной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мазью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: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это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предотвратит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инфицирование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ускорит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заживление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A2791" w:rsidRPr="007B0D3C" w:rsidRDefault="007A2791" w:rsidP="007B0D3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</w:pP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Если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удалять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пришлось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большой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заусенец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сильно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оторвавшийся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заклейте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срез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пластырем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A2791" w:rsidRPr="007B0D3C" w:rsidRDefault="007A2791" w:rsidP="007B0D3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</w:pP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Если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пластырь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чему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увлажните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срез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Для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этого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подойдёт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витамин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или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увлажняющий</w:t>
      </w:r>
      <w:r w:rsidRPr="007B0D3C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 </w:t>
      </w:r>
      <w:hyperlink r:id="rId8" w:tgtFrame="_blank" w:tooltip="Сколько крема, шампуня и других бьюти-продуктов вам нужно на самом деле" w:history="1">
        <w:r w:rsidRPr="007B0D3C">
          <w:rPr>
            <w:rFonts w:ascii="Cambria" w:eastAsia="Times New Roman" w:hAnsi="Cambria" w:cs="Cambria"/>
            <w:color w:val="800080"/>
            <w:sz w:val="28"/>
            <w:szCs w:val="28"/>
            <w:u w:val="single"/>
            <w:lang w:eastAsia="ru-RU"/>
          </w:rPr>
          <w:t>крем</w:t>
        </w:r>
      </w:hyperlink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Наносите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средство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несколько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раз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течение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дня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особенно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после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контактов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водой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A2791" w:rsidRPr="007B0D3C" w:rsidRDefault="007A2791" w:rsidP="007B0D3C">
      <w:pPr>
        <w:shd w:val="clear" w:color="auto" w:fill="FFFFFF"/>
        <w:spacing w:after="0" w:line="240" w:lineRule="auto"/>
        <w:jc w:val="both"/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</w:pPr>
    </w:p>
    <w:p w:rsidR="007A2791" w:rsidRDefault="007A2791" w:rsidP="00697D16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</w:pPr>
      <w:r w:rsidRPr="00697D16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Что</w:t>
      </w:r>
      <w:r w:rsidRPr="00697D16">
        <w:rPr>
          <w:rFonts w:ascii="Baskerville Old Face" w:eastAsia="Times New Roman" w:hAnsi="Baskerville Old Face" w:cs="Arial"/>
          <w:b/>
          <w:color w:val="2E74B5" w:themeColor="accent1" w:themeShade="BF"/>
          <w:sz w:val="30"/>
          <w:szCs w:val="30"/>
          <w:lang w:eastAsia="ru-RU"/>
        </w:rPr>
        <w:t xml:space="preserve"> </w:t>
      </w:r>
      <w:r w:rsidRPr="00697D16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будет</w:t>
      </w:r>
      <w:r w:rsidRPr="00697D16">
        <w:rPr>
          <w:rFonts w:ascii="Baskerville Old Face" w:eastAsia="Times New Roman" w:hAnsi="Baskerville Old Face" w:cs="Arial"/>
          <w:b/>
          <w:color w:val="2E74B5" w:themeColor="accent1" w:themeShade="BF"/>
          <w:sz w:val="30"/>
          <w:szCs w:val="30"/>
          <w:lang w:eastAsia="ru-RU"/>
        </w:rPr>
        <w:t xml:space="preserve">, </w:t>
      </w:r>
      <w:r w:rsidRPr="00697D16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если</w:t>
      </w:r>
      <w:r w:rsidRPr="00697D16">
        <w:rPr>
          <w:rFonts w:ascii="Baskerville Old Face" w:eastAsia="Times New Roman" w:hAnsi="Baskerville Old Face" w:cs="Arial"/>
          <w:b/>
          <w:color w:val="2E74B5" w:themeColor="accent1" w:themeShade="BF"/>
          <w:sz w:val="30"/>
          <w:szCs w:val="30"/>
          <w:lang w:eastAsia="ru-RU"/>
        </w:rPr>
        <w:t xml:space="preserve"> </w:t>
      </w:r>
      <w:r w:rsidRPr="00697D16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запустить</w:t>
      </w:r>
      <w:r w:rsidRPr="00697D16">
        <w:rPr>
          <w:rFonts w:ascii="Baskerville Old Face" w:eastAsia="Times New Roman" w:hAnsi="Baskerville Old Face" w:cs="Arial"/>
          <w:b/>
          <w:color w:val="2E74B5" w:themeColor="accent1" w:themeShade="BF"/>
          <w:sz w:val="30"/>
          <w:szCs w:val="30"/>
          <w:lang w:eastAsia="ru-RU"/>
        </w:rPr>
        <w:t xml:space="preserve"> </w:t>
      </w:r>
      <w:r w:rsidRPr="00697D16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заусенцы</w:t>
      </w:r>
      <w:r w:rsidRPr="00697D16">
        <w:rPr>
          <w:rFonts w:ascii="Baskerville Old Face" w:eastAsia="Times New Roman" w:hAnsi="Baskerville Old Face" w:cs="Arial"/>
          <w:b/>
          <w:color w:val="2E74B5" w:themeColor="accent1" w:themeShade="BF"/>
          <w:sz w:val="30"/>
          <w:szCs w:val="30"/>
          <w:lang w:eastAsia="ru-RU"/>
        </w:rPr>
        <w:t xml:space="preserve">, </w:t>
      </w:r>
      <w:r w:rsidRPr="00697D16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и</w:t>
      </w:r>
      <w:r w:rsidRPr="00697D16">
        <w:rPr>
          <w:rFonts w:ascii="Baskerville Old Face" w:eastAsia="Times New Roman" w:hAnsi="Baskerville Old Face" w:cs="Arial"/>
          <w:b/>
          <w:color w:val="2E74B5" w:themeColor="accent1" w:themeShade="BF"/>
          <w:sz w:val="30"/>
          <w:szCs w:val="30"/>
          <w:lang w:eastAsia="ru-RU"/>
        </w:rPr>
        <w:t xml:space="preserve"> </w:t>
      </w:r>
      <w:r w:rsidRPr="00697D16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как</w:t>
      </w:r>
      <w:r w:rsidRPr="00697D16">
        <w:rPr>
          <w:rFonts w:ascii="Baskerville Old Face" w:eastAsia="Times New Roman" w:hAnsi="Baskerville Old Face" w:cs="Arial"/>
          <w:b/>
          <w:color w:val="2E74B5" w:themeColor="accent1" w:themeShade="BF"/>
          <w:sz w:val="30"/>
          <w:szCs w:val="30"/>
          <w:lang w:eastAsia="ru-RU"/>
        </w:rPr>
        <w:t xml:space="preserve"> </w:t>
      </w:r>
      <w:r w:rsidRPr="00697D16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это</w:t>
      </w:r>
      <w:r w:rsidRPr="00697D16">
        <w:rPr>
          <w:rFonts w:ascii="Baskerville Old Face" w:eastAsia="Times New Roman" w:hAnsi="Baskerville Old Face" w:cs="Arial"/>
          <w:b/>
          <w:color w:val="2E74B5" w:themeColor="accent1" w:themeShade="BF"/>
          <w:sz w:val="30"/>
          <w:szCs w:val="30"/>
          <w:lang w:eastAsia="ru-RU"/>
        </w:rPr>
        <w:t xml:space="preserve"> </w:t>
      </w:r>
      <w:r w:rsidRPr="00697D16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лечить</w:t>
      </w:r>
      <w:r w:rsidR="00697D16">
        <w:rPr>
          <w:rFonts w:ascii="Cambria" w:eastAsia="Times New Roman" w:hAnsi="Cambria" w:cs="Cambria"/>
          <w:b/>
          <w:color w:val="2E74B5" w:themeColor="accent1" w:themeShade="BF"/>
          <w:sz w:val="30"/>
          <w:szCs w:val="30"/>
          <w:lang w:eastAsia="ru-RU"/>
        </w:rPr>
        <w:t>?</w:t>
      </w:r>
    </w:p>
    <w:p w:rsidR="00697D16" w:rsidRPr="00697D16" w:rsidRDefault="00697D16" w:rsidP="00697D16">
      <w:pPr>
        <w:shd w:val="clear" w:color="auto" w:fill="FFFFFF"/>
        <w:spacing w:after="0" w:line="240" w:lineRule="auto"/>
        <w:jc w:val="center"/>
        <w:outlineLvl w:val="1"/>
        <w:rPr>
          <w:rFonts w:ascii="Baskerville Old Face" w:eastAsia="Times New Roman" w:hAnsi="Baskerville Old Face" w:cs="Arial"/>
          <w:b/>
          <w:color w:val="000000"/>
          <w:sz w:val="30"/>
          <w:szCs w:val="30"/>
          <w:lang w:eastAsia="ru-RU"/>
        </w:rPr>
      </w:pPr>
    </w:p>
    <w:p w:rsidR="007A2791" w:rsidRPr="00697D16" w:rsidRDefault="00697D16" w:rsidP="00697D16">
      <w:pPr>
        <w:shd w:val="clear" w:color="auto" w:fill="FFFFFF"/>
        <w:spacing w:after="0" w:line="240" w:lineRule="auto"/>
        <w:jc w:val="both"/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</w:pPr>
      <w:r w:rsidRPr="007B0D3C">
        <w:rPr>
          <w:rFonts w:ascii="Baskerville Old Face" w:eastAsia="Times New Roman" w:hAnsi="Baskerville Old Face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6473420" wp14:editId="54A7A7A9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3676015" cy="1838325"/>
            <wp:effectExtent l="0" t="0" r="635" b="9525"/>
            <wp:wrapSquare wrapText="bothSides"/>
            <wp:docPr id="3" name="Рисунок 3" descr="панари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анарици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обработанный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вовремя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заусенец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может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привести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воспалению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ногтевого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валика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называемому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также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паронихией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или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околоногтевым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панарицием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Если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вокруг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заусенца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покраснела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опухла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или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загноилась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это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говорит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бактериальном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или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грибковом</w:t>
      </w:r>
      <w:r w:rsidR="007A2791"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="007A2791"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заражении</w:t>
      </w:r>
      <w:r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697D16" w:rsidRPr="00697D16" w:rsidRDefault="007A2791" w:rsidP="007B0D3C">
      <w:pPr>
        <w:shd w:val="clear" w:color="auto" w:fill="FFFFFF"/>
        <w:spacing w:before="450" w:after="45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начальной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стадии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воспаления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когда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участок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вокруг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заусенца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покраснел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слегка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опух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могут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помочь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тёплые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водяные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ванночки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Их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нужно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делать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2</w:t>
      </w:r>
      <w:r w:rsidRPr="007B0D3C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–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3</w:t>
      </w:r>
      <w:r w:rsidRPr="007B0D3C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 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раза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день</w:t>
      </w:r>
      <w:r w:rsidR="00697D16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A2791" w:rsidRPr="007B0D3C" w:rsidRDefault="007A2791" w:rsidP="007B0D3C">
      <w:pPr>
        <w:shd w:val="clear" w:color="auto" w:fill="FFFFFF"/>
        <w:spacing w:before="450" w:after="450" w:line="240" w:lineRule="auto"/>
        <w:jc w:val="both"/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</w:pP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Если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спустя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3</w:t>
      </w:r>
      <w:r w:rsidRPr="007B0D3C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–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4</w:t>
      </w:r>
      <w:r w:rsidRPr="007B0D3C">
        <w:rPr>
          <w:rFonts w:ascii="Baskerville Old Face" w:eastAsia="Times New Roman" w:hAnsi="Baskerville Old Face" w:cs="Baskerville Old Face"/>
          <w:color w:val="000000"/>
          <w:sz w:val="28"/>
          <w:szCs w:val="28"/>
          <w:lang w:eastAsia="ru-RU"/>
        </w:rPr>
        <w:t> 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дня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воспаление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проходит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или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прогрессирует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необходимо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обратиться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врачу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.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Скорее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всего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вам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назначат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курс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антибиотиков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случае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нагноения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может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потребоваться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дренаж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инфицированного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участка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кожи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7A2791" w:rsidRDefault="007A2791" w:rsidP="007B0D3C">
      <w:pPr>
        <w:shd w:val="clear" w:color="auto" w:fill="FFFFFF"/>
        <w:spacing w:before="450" w:after="450" w:line="240" w:lineRule="auto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Если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же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у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вас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обнаружат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грибковую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паронихию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,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вам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пропишут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соответствующие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антигрибковые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 xml:space="preserve"> </w:t>
      </w:r>
      <w:r w:rsidRPr="007B0D3C">
        <w:rPr>
          <w:rFonts w:ascii="Cambria" w:eastAsia="Times New Roman" w:hAnsi="Cambria" w:cs="Cambria"/>
          <w:color w:val="000000"/>
          <w:sz w:val="28"/>
          <w:szCs w:val="28"/>
          <w:lang w:eastAsia="ru-RU"/>
        </w:rPr>
        <w:t>препараты</w:t>
      </w:r>
      <w:r w:rsidRPr="007B0D3C">
        <w:rPr>
          <w:rFonts w:ascii="Baskerville Old Face" w:eastAsia="Times New Roman" w:hAnsi="Baskerville Old Face" w:cs="Arial"/>
          <w:color w:val="000000"/>
          <w:sz w:val="28"/>
          <w:szCs w:val="28"/>
          <w:lang w:eastAsia="ru-RU"/>
        </w:rPr>
        <w:t>.</w:t>
      </w:r>
    </w:p>
    <w:p w:rsidR="005008C8" w:rsidRPr="00A333AB" w:rsidRDefault="00697D16" w:rsidP="00A333AB">
      <w:pPr>
        <w:shd w:val="clear" w:color="auto" w:fill="FFFFFF"/>
        <w:spacing w:before="450" w:after="450" w:line="240" w:lineRule="auto"/>
        <w:jc w:val="right"/>
        <w:rPr>
          <w:rFonts w:eastAsia="Times New Roman" w:cs="Arial"/>
          <w:color w:val="2E74B5" w:themeColor="accent1" w:themeShade="BF"/>
          <w:sz w:val="20"/>
          <w:szCs w:val="20"/>
          <w:lang w:eastAsia="ru-RU"/>
        </w:rPr>
      </w:pPr>
      <w:r w:rsidRPr="00697D16">
        <w:rPr>
          <w:rFonts w:eastAsia="Times New Roman" w:cs="Arial"/>
          <w:color w:val="2E74B5" w:themeColor="accent1" w:themeShade="BF"/>
          <w:sz w:val="20"/>
          <w:szCs w:val="20"/>
          <w:lang w:eastAsia="ru-RU"/>
        </w:rPr>
        <w:t>ИСТОЧНИК: https://lifehacker.ru/2017/09/14/zausency/</w:t>
      </w:r>
      <w:bookmarkStart w:id="0" w:name="_GoBack"/>
      <w:bookmarkEnd w:id="0"/>
    </w:p>
    <w:sectPr w:rsidR="005008C8" w:rsidRPr="00A333AB" w:rsidSect="007B0D3C">
      <w:pgSz w:w="11906" w:h="16838"/>
      <w:pgMar w:top="426" w:right="850" w:bottom="426" w:left="851" w:header="708" w:footer="708" w:gutter="0"/>
      <w:pgBorders w:offsetFrom="page">
        <w:top w:val="dotDash" w:sz="12" w:space="24" w:color="2E74B5" w:themeColor="accent1" w:themeShade="BF"/>
        <w:left w:val="dotDash" w:sz="12" w:space="24" w:color="2E74B5" w:themeColor="accent1" w:themeShade="BF"/>
        <w:bottom w:val="dotDash" w:sz="12" w:space="24" w:color="2E74B5" w:themeColor="accent1" w:themeShade="BF"/>
        <w:right w:val="dotDash" w:sz="12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A350A"/>
    <w:multiLevelType w:val="multilevel"/>
    <w:tmpl w:val="F656E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6CB"/>
    <w:rsid w:val="005008C8"/>
    <w:rsid w:val="006023AA"/>
    <w:rsid w:val="00697D16"/>
    <w:rsid w:val="007A2791"/>
    <w:rsid w:val="007B0D3C"/>
    <w:rsid w:val="00A333AB"/>
    <w:rsid w:val="00DA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173C9"/>
  <w15:chartTrackingRefBased/>
  <w15:docId w15:val="{EBE41260-F62E-4E58-BE14-2D78C8A56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5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7371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22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9690">
                  <w:blockQuote w:val="1"/>
                  <w:marLeft w:val="450"/>
                  <w:marRight w:val="0"/>
                  <w:marTop w:val="90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fehacker.ru/2017/08/22/how-much-beauty-products-you-need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fehacker.ru/2016/11/29/pochemu-my-gryzyom-nogti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2017-10-28T12:33:00Z</dcterms:created>
  <dcterms:modified xsi:type="dcterms:W3CDTF">2018-01-20T13:08:00Z</dcterms:modified>
</cp:coreProperties>
</file>